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E9" w:rsidRDefault="00C678E9" w:rsidP="00C678E9">
      <w:pPr>
        <w:ind w:right="141"/>
        <w:jc w:val="both"/>
        <w:rPr>
          <w:lang w:val="uz-Cyrl-U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 xml:space="preserve">         </w:t>
      </w:r>
      <w:r w:rsidRPr="00C5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>Қуйидаги рўйхатда Ф.И.Ш. келтирилган қ</w:t>
      </w:r>
      <w:r w:rsidRPr="00A976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>ўшни давлатлардаги олий таълим муассасаларидан Тошкент темир йўл муҳандислари институтига  ўқиши кўчирилиши тавсия этилган Ўзбекистон Республикаси фуқаролари Тошкент темир йўл муҳанди</w:t>
      </w:r>
      <w:r w:rsidRPr="00C5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 xml:space="preserve">слари институтида 2020 йил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>28</w:t>
      </w:r>
      <w:r w:rsidRPr="00C5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 xml:space="preserve"> апрелдан бошлаб </w:t>
      </w:r>
      <w:r w:rsidRPr="00A976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 xml:space="preserve">moodle.tashiit.uz </w:t>
      </w:r>
      <w:r w:rsidRPr="00C5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  <w:t>платформасида ташкил этилган масофавий таълим тизимига уланган ва таълим жараёнига жалб этилган.</w:t>
      </w: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709"/>
        <w:gridCol w:w="1084"/>
        <w:gridCol w:w="4678"/>
      </w:tblGrid>
      <w:tr w:rsidR="00C678E9" w:rsidRPr="00C678E9" w:rsidTr="00C678E9">
        <w:trPr>
          <w:trHeight w:val="9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1:E2"/>
            <w:r w:rsidRPr="00C67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Ф.И.Ш.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Кўчирган таълим шакли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Таълим йўналиши</w:t>
            </w:r>
          </w:p>
        </w:tc>
        <w:bookmarkStart w:id="1" w:name="_GoBack"/>
        <w:bookmarkEnd w:id="1"/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Абдигапуров Иброхим Мирзарахим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Абдухалилов Отаназар Абдумухтор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Хизмат кўрсатиш техникаси ва технологияси (хизмат кўрсатиш тармоқлари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Абдуқодиров Абдулазиз Абдужаббор ўғли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Абдуллаева Юлдуз Бахадур қизи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Абдуназаров Аббос Баходир ўғли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Абдуназарова Хилола Бекджон қизи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Абдураимов Фахриддин Хакимбек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Абубакиров Рустембек Сайдулла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Абулкосимов Хуршид Муҳаммад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Алибоев Мансур Дамир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Технологик жараёнлар ва ишлаб чиқаришни автоматлаштириш ва бошқариш (тармоқлар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Анваржонов Шерзоджон Умиджон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Ахмедов Равшан Алишер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Базарбаев Амантай Жанабаевич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Базарбаева Асия Жаннабай қизи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Бобожонов Баходир Алишер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Жанузоқов Қанатбек Исабек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Жумабаев Мухаммедрасул Уролбаевич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Исмоилов Исмоил Баходир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кундузги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Бухгалтерия ҳисоби ва аудит   (тармоқлар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Куанов Ертис Алмасхан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Курбанов Йигитали Ибрагимович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кундузги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Курбонбоев Жахонгир Бахрам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 иншоотларининг эксплуатацияси (транспорт иншоотлари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Қасимов Азизбек Сейдвали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Қурбанов Абдулла Ибрагимович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кундузги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Мексетов Жўрабек Равшанбек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Максудов Бекзод Мирзавали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Маматов Азизбек азамат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ва ахборот технологиялари (тармоқлар ва соҳалар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Мамиркулов Рустам Рахматжон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Мухторжонов Авазбек Ином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Олимжонов Шохижахон Валижон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Оразбаев Мухаммаджон Хурсандович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Пирназаров Давлетяр Арсенович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Технологик жараёнлар ва ишлаб чиқаришни автоматлаштириш ва бошқариш (тармоқлар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Ризакулов Зухриддин Сирожиддинович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ва ахборот технологиялари (тармоқлар ва соҳалар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Рихсибоев Ровшан Ниғматулла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ва ахборот технологиялари (тармоқлар ва соҳалар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Рустамов Саид Бахтиёрович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Сагдуллаев Илхомжон Лутфилла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ва ахборот технологиялари (тармоқлар ва соҳалар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Сайдуллаев Нуржон Хабибулла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кундузги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Сарибаев Элмурот Ауезбай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Сарсенбаев Дамир Сапарбай ули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Тўрабеков Бахтиёр Хакимбой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Тургалиев Тимур Турдибай ули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Файзибаева Зилола Абдуғофур қизи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кундузги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Бухгалтерия ҳисоби ва аудит   (тармоқлар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Файзуллаев Тўлқин Абдулла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Ташишларни ташкил этиш ва транспорт логистикаси (транспорт турлари бўйича)</w:t>
            </w:r>
          </w:p>
        </w:tc>
      </w:tr>
      <w:tr w:rsidR="00C678E9" w:rsidRPr="00C678E9" w:rsidTr="00C678E9">
        <w:trPr>
          <w:trHeight w:val="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Эралиев Элдор Эркин ўғли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сиртқи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E9" w:rsidRPr="00C678E9" w:rsidRDefault="00C678E9" w:rsidP="00C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 усти транспорт тизимлари ва уларнинг эксплуатацияси (транспорт турлари бўйича)</w:t>
            </w:r>
          </w:p>
        </w:tc>
      </w:tr>
    </w:tbl>
    <w:p w:rsidR="0002033B" w:rsidRPr="00C678E9" w:rsidRDefault="0002033B" w:rsidP="00C678E9">
      <w:pPr>
        <w:ind w:firstLine="708"/>
        <w:rPr>
          <w:lang w:val="uz-Cyrl-UZ"/>
        </w:rPr>
      </w:pPr>
    </w:p>
    <w:sectPr w:rsidR="0002033B" w:rsidRPr="00C678E9" w:rsidSect="00C678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5E" w:rsidRDefault="00B66C5E" w:rsidP="00C55073">
      <w:pPr>
        <w:spacing w:after="0" w:line="240" w:lineRule="auto"/>
      </w:pPr>
      <w:r>
        <w:separator/>
      </w:r>
    </w:p>
  </w:endnote>
  <w:endnote w:type="continuationSeparator" w:id="0">
    <w:p w:rsidR="00B66C5E" w:rsidRDefault="00B66C5E" w:rsidP="00C5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5E" w:rsidRDefault="00B66C5E" w:rsidP="00C55073">
      <w:pPr>
        <w:spacing w:after="0" w:line="240" w:lineRule="auto"/>
      </w:pPr>
      <w:r>
        <w:separator/>
      </w:r>
    </w:p>
  </w:footnote>
  <w:footnote w:type="continuationSeparator" w:id="0">
    <w:p w:rsidR="00B66C5E" w:rsidRDefault="00B66C5E" w:rsidP="00C55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7E"/>
    <w:rsid w:val="0002033B"/>
    <w:rsid w:val="002213EF"/>
    <w:rsid w:val="00A97697"/>
    <w:rsid w:val="00B66C5E"/>
    <w:rsid w:val="00C55073"/>
    <w:rsid w:val="00C678E9"/>
    <w:rsid w:val="00F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2880-E002-4A2A-8CC8-FA4BF6C5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073"/>
  </w:style>
  <w:style w:type="paragraph" w:styleId="a5">
    <w:name w:val="footer"/>
    <w:basedOn w:val="a"/>
    <w:link w:val="a6"/>
    <w:uiPriority w:val="99"/>
    <w:unhideWhenUsed/>
    <w:rsid w:val="00C5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</dc:creator>
  <cp:keywords/>
  <dc:description/>
  <cp:lastModifiedBy>Hurshid</cp:lastModifiedBy>
  <cp:revision>3</cp:revision>
  <dcterms:created xsi:type="dcterms:W3CDTF">2020-04-20T09:32:00Z</dcterms:created>
  <dcterms:modified xsi:type="dcterms:W3CDTF">2020-04-28T18:21:00Z</dcterms:modified>
</cp:coreProperties>
</file>